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82" w:rsidRDefault="00B31982" w:rsidP="00B31982">
      <w:hyperlink r:id="rId4" w:history="1">
        <w:r w:rsidRPr="001C1945">
          <w:rPr>
            <w:rStyle w:val="a3"/>
          </w:rPr>
          <w:t>https://public.nazk.gov.ua/documents/5cfa45c7-d05c-4ad8-82b8-ed811cea64ca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1982"/>
    <w:rsid w:val="008B2F79"/>
    <w:rsid w:val="00B31982"/>
    <w:rsid w:val="00DC37D7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19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5cfa45c7-d05c-4ad8-82b8-ed811cea64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2024-06-07T12:03:00Z</dcterms:created>
  <dcterms:modified xsi:type="dcterms:W3CDTF">2024-06-07T12:04:00Z</dcterms:modified>
</cp:coreProperties>
</file>